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AF630F" w:rsidTr="008429E0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AF630F" w:rsidRDefault="004A07D3" w:rsidP="004A07D3">
            <w:pPr>
              <w:rPr>
                <w:rFonts w:ascii="Arial" w:hAnsi="Arial" w:cs="Arial"/>
                <w:lang w:eastAsia="de-CH"/>
              </w:rPr>
            </w:pPr>
            <w:bookmarkStart w:id="0" w:name="_GoBack"/>
            <w:bookmarkEnd w:id="0"/>
            <w:r w:rsidRPr="00AF630F">
              <w:rPr>
                <w:rFonts w:ascii="Arial" w:hAnsi="Arial" w:cs="Arial"/>
                <w:b/>
                <w:bCs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AF630F" w:rsidRDefault="004A07D3" w:rsidP="004A07D3">
            <w:pPr>
              <w:rPr>
                <w:rFonts w:ascii="Arial" w:hAnsi="Arial" w:cs="Arial"/>
                <w:lang w:eastAsia="de-CH"/>
              </w:rPr>
            </w:pPr>
            <w:r w:rsidRPr="00AF630F">
              <w:rPr>
                <w:rFonts w:ascii="Arial" w:hAnsi="Arial" w:cs="Arial"/>
                <w:b/>
                <w:bCs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AF630F" w:rsidRDefault="004A07D3" w:rsidP="008429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de-CH"/>
              </w:rPr>
            </w:pPr>
            <w:r w:rsidRPr="00AF630F">
              <w:rPr>
                <w:rFonts w:ascii="Arial" w:hAnsi="Arial" w:cs="Arial"/>
                <w:b/>
                <w:bCs/>
                <w:lang w:eastAsia="de-CH"/>
              </w:rPr>
              <w:t>Beobachtungen, Beurteilungen, Bemerkungen</w:t>
            </w:r>
          </w:p>
        </w:tc>
      </w:tr>
      <w:tr w:rsidR="004A07D3" w:rsidRPr="00AF630F" w:rsidTr="00E4789B">
        <w:trPr>
          <w:cantSplit/>
        </w:trPr>
        <w:tc>
          <w:tcPr>
            <w:tcW w:w="3840" w:type="dxa"/>
          </w:tcPr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AF630F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Nachbarzahlen</w:t>
            </w:r>
          </w:p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AF630F">
              <w:rPr>
                <w:rFonts w:ascii="Arial" w:hAnsi="Arial" w:cs="Arial"/>
                <w:sz w:val="18"/>
                <w:szCs w:val="18"/>
                <w:lang w:eastAsia="de-CH"/>
              </w:rPr>
              <w:t>Die Kinder kennen von Zahlen die Nachba</w:t>
            </w:r>
            <w:r w:rsidRPr="00AF630F">
              <w:rPr>
                <w:rFonts w:ascii="Arial" w:hAnsi="Arial" w:cs="Arial"/>
                <w:sz w:val="18"/>
                <w:szCs w:val="18"/>
                <w:lang w:eastAsia="de-CH"/>
              </w:rPr>
              <w:t>r</w:t>
            </w:r>
            <w:r w:rsidRPr="00AF630F">
              <w:rPr>
                <w:rFonts w:ascii="Arial" w:hAnsi="Arial" w:cs="Arial"/>
                <w:sz w:val="18"/>
                <w:szCs w:val="18"/>
                <w:lang w:eastAsia="de-CH"/>
              </w:rPr>
              <w:t>zahlen.</w:t>
            </w:r>
          </w:p>
          <w:p w:rsidR="004A07D3" w:rsidRPr="00AF630F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AF630F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Nachbarzahlen nennen</w:t>
            </w:r>
          </w:p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AF630F">
              <w:rPr>
                <w:rFonts w:ascii="Arial" w:hAnsi="Arial" w:cs="Arial"/>
                <w:sz w:val="18"/>
                <w:szCs w:val="18"/>
                <w:lang w:eastAsia="de-CH"/>
              </w:rPr>
              <w:t>Zu einer vorgegebenen Zahl (1 bis 20) die Nachbarza</w:t>
            </w:r>
            <w:r w:rsidRPr="00AF630F">
              <w:rPr>
                <w:rFonts w:ascii="Arial" w:hAnsi="Arial" w:cs="Arial"/>
                <w:sz w:val="18"/>
                <w:szCs w:val="18"/>
                <w:lang w:eastAsia="de-CH"/>
              </w:rPr>
              <w:t>h</w:t>
            </w:r>
            <w:r w:rsidRPr="00AF630F">
              <w:rPr>
                <w:rFonts w:ascii="Arial" w:hAnsi="Arial" w:cs="Arial"/>
                <w:sz w:val="18"/>
                <w:szCs w:val="18"/>
                <w:lang w:eastAsia="de-CH"/>
              </w:rPr>
              <w:t>len nennen und notieren. (Zwei Varianten: Die Zahl mündlich oder schriftlich vorgeben)</w:t>
            </w:r>
          </w:p>
          <w:p w:rsidR="004A07D3" w:rsidRPr="00AF630F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AF630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AF630F" w:rsidTr="00E4789B">
        <w:trPr>
          <w:cantSplit/>
        </w:trPr>
        <w:tc>
          <w:tcPr>
            <w:tcW w:w="3840" w:type="dxa"/>
            <w:tcBorders>
              <w:bottom w:val="nil"/>
            </w:tcBorders>
          </w:tcPr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AF630F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Punktefeld</w:t>
            </w:r>
          </w:p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AF630F">
              <w:rPr>
                <w:rFonts w:ascii="Arial" w:hAnsi="Arial" w:cs="Arial"/>
                <w:sz w:val="18"/>
                <w:szCs w:val="18"/>
                <w:lang w:eastAsia="de-CH"/>
              </w:rPr>
              <w:t>Die Kinder nutzen die Fünfer- und Zehne</w:t>
            </w:r>
            <w:r w:rsidRPr="00AF630F">
              <w:rPr>
                <w:rFonts w:ascii="Arial" w:hAnsi="Arial" w:cs="Arial"/>
                <w:sz w:val="18"/>
                <w:szCs w:val="18"/>
                <w:lang w:eastAsia="de-CH"/>
              </w:rPr>
              <w:t>r</w:t>
            </w:r>
            <w:r w:rsidRPr="00AF630F">
              <w:rPr>
                <w:rFonts w:ascii="Arial" w:hAnsi="Arial" w:cs="Arial"/>
                <w:sz w:val="18"/>
                <w:szCs w:val="18"/>
                <w:lang w:eastAsia="de-CH"/>
              </w:rPr>
              <w:t>struktur des Punktefelds, um Anzahlen zu erfassen.</w:t>
            </w:r>
          </w:p>
          <w:p w:rsidR="004A07D3" w:rsidRPr="00AF630F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AF630F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Zahlen auf dem Punktefeld markieren</w:t>
            </w:r>
          </w:p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AF630F">
              <w:rPr>
                <w:rFonts w:ascii="Arial" w:hAnsi="Arial" w:cs="Arial"/>
                <w:sz w:val="18"/>
                <w:szCs w:val="18"/>
                <w:lang w:eastAsia="de-CH"/>
              </w:rPr>
              <w:t>Eine vorgegebene Zahl (1 bis 20) auf dem Punktefeld mit Wendepunkten legen oder mit Leuchtstift markieren. (Zwei Varianten: Die Zahl mündlich oder schriftlich vo</w:t>
            </w:r>
            <w:r w:rsidRPr="00AF630F">
              <w:rPr>
                <w:rFonts w:ascii="Arial" w:hAnsi="Arial" w:cs="Arial"/>
                <w:sz w:val="18"/>
                <w:szCs w:val="18"/>
                <w:lang w:eastAsia="de-CH"/>
              </w:rPr>
              <w:t>r</w:t>
            </w:r>
            <w:r w:rsidRPr="00AF630F">
              <w:rPr>
                <w:rFonts w:ascii="Arial" w:hAnsi="Arial" w:cs="Arial"/>
                <w:sz w:val="18"/>
                <w:szCs w:val="18"/>
                <w:lang w:eastAsia="de-CH"/>
              </w:rPr>
              <w:t>geben)</w:t>
            </w:r>
          </w:p>
          <w:p w:rsidR="004A07D3" w:rsidRPr="00AF630F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AF630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E4789B" w:rsidRPr="00AF630F" w:rsidTr="00E4789B">
        <w:trPr>
          <w:cantSplit/>
        </w:trPr>
        <w:tc>
          <w:tcPr>
            <w:tcW w:w="3840" w:type="dxa"/>
            <w:tcBorders>
              <w:top w:val="nil"/>
            </w:tcBorders>
          </w:tcPr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AF630F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Zahlen auf den Punktefeld benennen</w:t>
            </w:r>
          </w:p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AF630F">
              <w:rPr>
                <w:rFonts w:ascii="Arial" w:hAnsi="Arial" w:cs="Arial"/>
                <w:sz w:val="18"/>
                <w:szCs w:val="18"/>
                <w:lang w:eastAsia="de-CH"/>
              </w:rPr>
              <w:t>Eine auf dem Punktefeld dargestellte Zahl (1 bis 20) bestimmen, ohne alle Punkte einzeln abzuzählen.</w:t>
            </w:r>
          </w:p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E4789B" w:rsidRPr="00AF630F" w:rsidRDefault="00E4789B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AF630F" w:rsidTr="00E4789B">
        <w:trPr>
          <w:cantSplit/>
        </w:trPr>
        <w:tc>
          <w:tcPr>
            <w:tcW w:w="3840" w:type="dxa"/>
            <w:tcBorders>
              <w:bottom w:val="nil"/>
            </w:tcBorders>
          </w:tcPr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AF630F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Ordnen</w:t>
            </w:r>
          </w:p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AF630F">
              <w:rPr>
                <w:rFonts w:ascii="Arial" w:hAnsi="Arial" w:cs="Arial"/>
                <w:sz w:val="18"/>
                <w:szCs w:val="18"/>
                <w:lang w:eastAsia="de-CH"/>
              </w:rPr>
              <w:t>Die Kinder ordnen Zahlen und verwenden die Zeichen «&lt;», «&gt;» und «=».</w:t>
            </w:r>
          </w:p>
          <w:p w:rsidR="004A07D3" w:rsidRPr="00AF630F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AF630F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Aufeinander folgende Zahlen ordnen</w:t>
            </w:r>
          </w:p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AF630F">
              <w:rPr>
                <w:rFonts w:ascii="Arial" w:hAnsi="Arial" w:cs="Arial"/>
                <w:sz w:val="18"/>
                <w:szCs w:val="18"/>
                <w:lang w:eastAsia="de-CH"/>
              </w:rPr>
              <w:t>Karten mit aufeinander folgenden Zahlen (0 bis 20) in die richtige Reihenfolge legen.</w:t>
            </w:r>
          </w:p>
          <w:p w:rsidR="004A07D3" w:rsidRPr="00AF630F" w:rsidRDefault="004A07D3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AF630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E4789B" w:rsidRPr="00AF630F" w:rsidTr="00E4789B">
        <w:trPr>
          <w:cantSplit/>
        </w:trPr>
        <w:tc>
          <w:tcPr>
            <w:tcW w:w="3840" w:type="dxa"/>
            <w:tcBorders>
              <w:top w:val="nil"/>
            </w:tcBorders>
          </w:tcPr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AF630F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Nicht aufeinander folgende Zahlen ordnen</w:t>
            </w:r>
          </w:p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AF630F">
              <w:rPr>
                <w:rFonts w:ascii="Arial" w:hAnsi="Arial" w:cs="Arial"/>
                <w:sz w:val="18"/>
                <w:szCs w:val="18"/>
                <w:lang w:eastAsia="de-CH"/>
              </w:rPr>
              <w:t>Karten mit nicht aufeinander folgenden Zahlen (0 bis 20) in die richtige Reihenfolge legen.</w:t>
            </w:r>
          </w:p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E4789B" w:rsidRPr="00AF630F" w:rsidRDefault="00E4789B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AF630F" w:rsidTr="00E4789B">
        <w:trPr>
          <w:cantSplit/>
        </w:trPr>
        <w:tc>
          <w:tcPr>
            <w:tcW w:w="3840" w:type="dxa"/>
            <w:tcBorders>
              <w:bottom w:val="nil"/>
            </w:tcBorders>
          </w:tcPr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AF630F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Zerlegen</w:t>
            </w:r>
          </w:p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AF630F">
              <w:rPr>
                <w:rFonts w:ascii="Arial" w:hAnsi="Arial" w:cs="Arial"/>
                <w:sz w:val="18"/>
                <w:szCs w:val="18"/>
                <w:lang w:eastAsia="de-CH"/>
              </w:rPr>
              <w:t>Die Kinder zerlegen Zahlen in zwei Su</w:t>
            </w:r>
            <w:r w:rsidRPr="00AF630F">
              <w:rPr>
                <w:rFonts w:ascii="Arial" w:hAnsi="Arial" w:cs="Arial"/>
                <w:sz w:val="18"/>
                <w:szCs w:val="18"/>
                <w:lang w:eastAsia="de-CH"/>
              </w:rPr>
              <w:t>m</w:t>
            </w:r>
            <w:r w:rsidRPr="00AF630F">
              <w:rPr>
                <w:rFonts w:ascii="Arial" w:hAnsi="Arial" w:cs="Arial"/>
                <w:sz w:val="18"/>
                <w:szCs w:val="18"/>
                <w:lang w:eastAsia="de-CH"/>
              </w:rPr>
              <w:t>manden.</w:t>
            </w:r>
          </w:p>
          <w:p w:rsidR="004A07D3" w:rsidRPr="00AF630F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AF630F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Eine Zahl auf zwei Summanden aufteilen</w:t>
            </w:r>
          </w:p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AF630F">
              <w:rPr>
                <w:rFonts w:ascii="Arial" w:hAnsi="Arial" w:cs="Arial"/>
                <w:sz w:val="18"/>
                <w:szCs w:val="18"/>
                <w:lang w:eastAsia="de-CH"/>
              </w:rPr>
              <w:t>Mit Hilfe von Spielwürfeln verschiedene Aufteilungsmö</w:t>
            </w:r>
            <w:r w:rsidRPr="00AF630F">
              <w:rPr>
                <w:rFonts w:ascii="Arial" w:hAnsi="Arial" w:cs="Arial"/>
                <w:sz w:val="18"/>
                <w:szCs w:val="18"/>
                <w:lang w:eastAsia="de-CH"/>
              </w:rPr>
              <w:t>g</w:t>
            </w:r>
            <w:r w:rsidRPr="00AF630F">
              <w:rPr>
                <w:rFonts w:ascii="Arial" w:hAnsi="Arial" w:cs="Arial"/>
                <w:sz w:val="18"/>
                <w:szCs w:val="18"/>
                <w:lang w:eastAsia="de-CH"/>
              </w:rPr>
              <w:t>lichkeiten zu einer vorgegebenen Zahl (2 bis 12) nennen (Beispiel: Wie kann man mit zwei Spielwürfeln die Zahl 8 darstellen?).</w:t>
            </w:r>
          </w:p>
          <w:p w:rsidR="004A07D3" w:rsidRPr="00AF630F" w:rsidRDefault="004A07D3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AF630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E4789B" w:rsidRPr="00AF630F" w:rsidTr="00E4789B">
        <w:trPr>
          <w:cantSplit/>
        </w:trPr>
        <w:tc>
          <w:tcPr>
            <w:tcW w:w="3840" w:type="dxa"/>
            <w:tcBorders>
              <w:top w:val="nil"/>
            </w:tcBorders>
          </w:tcPr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AF630F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Auf 10 ergänzen</w:t>
            </w:r>
          </w:p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AF630F">
              <w:rPr>
                <w:rFonts w:ascii="Arial" w:hAnsi="Arial" w:cs="Arial"/>
                <w:sz w:val="18"/>
                <w:szCs w:val="18"/>
                <w:lang w:eastAsia="de-CH"/>
              </w:rPr>
              <w:t>Zu einer vorgegebenen Zahl (kleiner als 10) die Ergä</w:t>
            </w:r>
            <w:r w:rsidRPr="00AF630F">
              <w:rPr>
                <w:rFonts w:ascii="Arial" w:hAnsi="Arial" w:cs="Arial"/>
                <w:sz w:val="18"/>
                <w:szCs w:val="18"/>
                <w:lang w:eastAsia="de-CH"/>
              </w:rPr>
              <w:t>n</w:t>
            </w:r>
            <w:r w:rsidRPr="00AF630F">
              <w:rPr>
                <w:rFonts w:ascii="Arial" w:hAnsi="Arial" w:cs="Arial"/>
                <w:sz w:val="18"/>
                <w:szCs w:val="18"/>
                <w:lang w:eastAsia="de-CH"/>
              </w:rPr>
              <w:t>zung auf 10 nennen.</w:t>
            </w:r>
          </w:p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E4789B" w:rsidRPr="00AF630F" w:rsidRDefault="00E4789B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AF630F" w:rsidTr="00E4789B">
        <w:trPr>
          <w:cantSplit/>
        </w:trPr>
        <w:tc>
          <w:tcPr>
            <w:tcW w:w="3840" w:type="dxa"/>
          </w:tcPr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AF630F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Verdoppeln</w:t>
            </w:r>
          </w:p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AF630F">
              <w:rPr>
                <w:rFonts w:ascii="Arial" w:hAnsi="Arial" w:cs="Arial"/>
                <w:sz w:val="18"/>
                <w:szCs w:val="18"/>
                <w:lang w:eastAsia="de-CH"/>
              </w:rPr>
              <w:t>Die Kinder verdoppeln und halbieren Zahlen.</w:t>
            </w:r>
          </w:p>
          <w:p w:rsidR="004A07D3" w:rsidRPr="00AF630F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AF630F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Zahlen verdoppeln</w:t>
            </w:r>
          </w:p>
          <w:p w:rsidR="00E4789B" w:rsidRPr="00AF630F" w:rsidRDefault="00E4789B" w:rsidP="00E478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AF630F">
              <w:rPr>
                <w:rFonts w:ascii="Arial" w:hAnsi="Arial" w:cs="Arial"/>
                <w:sz w:val="18"/>
                <w:szCs w:val="18"/>
                <w:lang w:eastAsia="de-CH"/>
              </w:rPr>
              <w:t>Zu einer vorgegebenen Zahl (1 bis 10) die Verdoppelung nennen.</w:t>
            </w:r>
          </w:p>
          <w:p w:rsidR="004A07D3" w:rsidRPr="00AF630F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AF630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E4789B" w:rsidRPr="001315D3" w:rsidRDefault="00E4789B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E4789B" w:rsidRPr="001315D3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57A" w:rsidRDefault="00B3257A">
      <w:r>
        <w:separator/>
      </w:r>
    </w:p>
  </w:endnote>
  <w:endnote w:type="continuationSeparator" w:id="0">
    <w:p w:rsidR="00B3257A" w:rsidRDefault="00B3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2010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1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E4789B">
      <w:rPr>
        <w:rFonts w:ascii="Arial" w:hAnsi="Arial" w:cs="Arial"/>
        <w:b/>
        <w:bCs/>
        <w:sz w:val="18"/>
        <w:szCs w:val="18"/>
        <w:lang w:eastAsia="de-CH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57A" w:rsidRDefault="00B3257A">
      <w:r>
        <w:separator/>
      </w:r>
    </w:p>
  </w:footnote>
  <w:footnote w:type="continuationSeparator" w:id="0">
    <w:p w:rsidR="00B3257A" w:rsidRDefault="00B3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8429E0">
    <w:pPr>
      <w:rPr>
        <w:rFonts w:ascii="Arial" w:hAnsi="Arial" w:cs="Arial"/>
        <w:sz w:val="18"/>
        <w:szCs w:val="18"/>
        <w:lang w:eastAsia="de-CH"/>
      </w:rPr>
    </w:pPr>
    <w:r w:rsidRPr="008429E0">
      <w:rPr>
        <w:rFonts w:ascii="Arial" w:hAnsi="Arial" w:cs="Arial"/>
        <w:sz w:val="18"/>
        <w:szCs w:val="18"/>
        <w:lang w:eastAsia="de-CH"/>
      </w:rPr>
      <w:t xml:space="preserve">Zahlen und Ziffern – </w:t>
    </w:r>
    <w:r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A1542"/>
    <w:rsid w:val="000C0FD3"/>
    <w:rsid w:val="000D362B"/>
    <w:rsid w:val="001315D3"/>
    <w:rsid w:val="00157C14"/>
    <w:rsid w:val="001A217D"/>
    <w:rsid w:val="001B0CEF"/>
    <w:rsid w:val="001C2E91"/>
    <w:rsid w:val="001D1216"/>
    <w:rsid w:val="001E18F7"/>
    <w:rsid w:val="00236C13"/>
    <w:rsid w:val="002670C6"/>
    <w:rsid w:val="00321C4A"/>
    <w:rsid w:val="00367BBE"/>
    <w:rsid w:val="003F6EC7"/>
    <w:rsid w:val="00457DC7"/>
    <w:rsid w:val="004A07D3"/>
    <w:rsid w:val="004B1185"/>
    <w:rsid w:val="0059608E"/>
    <w:rsid w:val="005B3DE1"/>
    <w:rsid w:val="005F5FD8"/>
    <w:rsid w:val="006109A2"/>
    <w:rsid w:val="006140C4"/>
    <w:rsid w:val="00676522"/>
    <w:rsid w:val="006908FE"/>
    <w:rsid w:val="006B499E"/>
    <w:rsid w:val="006D79E3"/>
    <w:rsid w:val="0071601D"/>
    <w:rsid w:val="00723268"/>
    <w:rsid w:val="00756AD0"/>
    <w:rsid w:val="0078317A"/>
    <w:rsid w:val="007E1616"/>
    <w:rsid w:val="008429E0"/>
    <w:rsid w:val="008548D1"/>
    <w:rsid w:val="008648BF"/>
    <w:rsid w:val="00875D2C"/>
    <w:rsid w:val="008B302B"/>
    <w:rsid w:val="0091799B"/>
    <w:rsid w:val="00922797"/>
    <w:rsid w:val="009B1CB2"/>
    <w:rsid w:val="009E64BB"/>
    <w:rsid w:val="00A37045"/>
    <w:rsid w:val="00AA1A52"/>
    <w:rsid w:val="00AC0B11"/>
    <w:rsid w:val="00AF630F"/>
    <w:rsid w:val="00B14313"/>
    <w:rsid w:val="00B3257A"/>
    <w:rsid w:val="00B6005A"/>
    <w:rsid w:val="00BA4D9A"/>
    <w:rsid w:val="00BC08A1"/>
    <w:rsid w:val="00BD60BC"/>
    <w:rsid w:val="00BE1065"/>
    <w:rsid w:val="00BE4BDE"/>
    <w:rsid w:val="00BF4EFB"/>
    <w:rsid w:val="00C1252A"/>
    <w:rsid w:val="00C4380A"/>
    <w:rsid w:val="00C46090"/>
    <w:rsid w:val="00C7785C"/>
    <w:rsid w:val="00D756ED"/>
    <w:rsid w:val="00DC4D27"/>
    <w:rsid w:val="00E00CD8"/>
    <w:rsid w:val="00E17671"/>
    <w:rsid w:val="00E4789B"/>
    <w:rsid w:val="00E5718A"/>
    <w:rsid w:val="00F001B4"/>
    <w:rsid w:val="00F1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6DABF173-F8CE-E24D-99B4-6C4E08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lang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lang w:eastAsia="en-US"/>
    </w:rPr>
  </w:style>
  <w:style w:type="table" w:styleId="Tabellenraster">
    <w:name w:val="Table Grid"/>
    <w:basedOn w:val="NormaleTabelle"/>
    <w:uiPriority w:val="99"/>
    <w:rsid w:val="004A07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1392</Characters>
  <Application>Microsoft Office Word</Application>
  <DocSecurity>0</DocSecurity>
  <Lines>11</Lines>
  <Paragraphs>3</Paragraphs>
  <ScaleCrop>false</ScaleCrop>
  <Company>Bildungsdirektion Kanton Zuerich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2019-10-01T07:36:00Z</dcterms:created>
  <dcterms:modified xsi:type="dcterms:W3CDTF">2019-10-01T07:36:00Z</dcterms:modified>
</cp:coreProperties>
</file>