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0A5E94">
      <w:pPr>
        <w:widowControl w:val="0"/>
        <w:autoSpaceDE w:val="0"/>
        <w:autoSpaceDN w:val="0"/>
        <w:adjustRightInd w:val="0"/>
        <w:spacing w:line="220" w:lineRule="atLeast"/>
        <w:ind w:right="-1111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46026E" w:rsidTr="000A5E94">
        <w:trPr>
          <w:trHeight w:val="28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0A5E94" w:rsidRPr="00172BA8" w:rsidTr="007D2FCC">
        <w:tblPrEx>
          <w:tblBorders>
            <w:top w:val="none" w:sz="0" w:space="0" w:color="auto"/>
          </w:tblBorders>
        </w:tblPrEx>
        <w:tc>
          <w:tcPr>
            <w:tcW w:w="39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0A5E94" w:rsidRPr="00972A01" w:rsidRDefault="000A5E94" w:rsidP="00E55910">
            <w:pPr>
              <w:pStyle w:val="GSbold"/>
            </w:pPr>
            <w:r w:rsidRPr="00972A01">
              <w:t>Flächen</w:t>
            </w:r>
          </w:p>
          <w:p w:rsidR="000A5E94" w:rsidRDefault="000A5E94" w:rsidP="00972A01">
            <w:pPr>
              <w:pStyle w:val="GS"/>
            </w:pPr>
            <w:r w:rsidRPr="00972A01">
              <w:t xml:space="preserve">Die Schülerinnen und Schüler bestimmen </w:t>
            </w:r>
            <w:r>
              <w:br/>
            </w:r>
            <w:r w:rsidRPr="00972A01">
              <w:t xml:space="preserve">Flächeninhalte und verwenden geeignete Masseinheiten. Sie orientieren sich an </w:t>
            </w:r>
            <w:r>
              <w:br/>
            </w:r>
            <w:proofErr w:type="spellStart"/>
            <w:r w:rsidRPr="00972A01">
              <w:t>Referenzgrössen</w:t>
            </w:r>
            <w:proofErr w:type="spellEnd"/>
            <w:r w:rsidRPr="00972A01">
              <w:t xml:space="preserve"> (</w:t>
            </w:r>
            <w:r w:rsidRPr="00972A01">
              <w:rPr>
                <w:spacing w:val="-11"/>
              </w:rPr>
              <w:t>1</w:t>
            </w:r>
            <w:r w:rsidRPr="00972A01">
              <w:rPr>
                <w:rFonts w:ascii="Calibri" w:eastAsia="Calibri" w:hAnsi="Calibri" w:cs="Calibri"/>
              </w:rPr>
              <w:t> </w:t>
            </w:r>
            <w:r w:rsidRPr="00972A01">
              <w:t xml:space="preserve">mm² bis </w:t>
            </w:r>
            <w:r w:rsidRPr="00972A01">
              <w:rPr>
                <w:spacing w:val="-11"/>
              </w:rPr>
              <w:t>1</w:t>
            </w:r>
            <w:r w:rsidRPr="00972A01">
              <w:t>00</w:t>
            </w:r>
            <w:r w:rsidRPr="00972A01">
              <w:rPr>
                <w:rFonts w:ascii="Calibri" w:eastAsia="Calibri" w:hAnsi="Calibri" w:cs="Calibri"/>
              </w:rPr>
              <w:t> </w:t>
            </w:r>
            <w:r w:rsidRPr="00972A01">
              <w:t>m²).</w:t>
            </w:r>
          </w:p>
        </w:tc>
        <w:tc>
          <w:tcPr>
            <w:tcW w:w="5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0A5E94" w:rsidRPr="00AB7857" w:rsidRDefault="000A5E94" w:rsidP="0008084C">
            <w:pPr>
              <w:pStyle w:val="GSbold"/>
            </w:pPr>
            <w:r w:rsidRPr="00AB7857">
              <w:t>Sich Flächen vorstellen</w:t>
            </w:r>
          </w:p>
          <w:p w:rsidR="000A5E94" w:rsidRPr="00AB7857" w:rsidRDefault="000A5E94" w:rsidP="00AB7857">
            <w:pPr>
              <w:pStyle w:val="GS"/>
            </w:pPr>
            <w:r w:rsidRPr="00AB7857">
              <w:t xml:space="preserve">Flächen nennen und erkennen, die ungefähr </w:t>
            </w:r>
            <w:r w:rsidRPr="00AB7857">
              <w:rPr>
                <w:spacing w:val="-11"/>
              </w:rPr>
              <w:t>1</w:t>
            </w:r>
            <w:r w:rsidRPr="00AB7857">
              <w:rPr>
                <w:rFonts w:ascii="Calibri" w:eastAsia="Calibri" w:hAnsi="Calibri" w:cs="Calibri"/>
              </w:rPr>
              <w:t> </w:t>
            </w:r>
            <w:r w:rsidRPr="00AB7857">
              <w:t xml:space="preserve">mm², </w:t>
            </w:r>
            <w:r w:rsidRPr="00AB7857">
              <w:rPr>
                <w:spacing w:val="-11"/>
              </w:rPr>
              <w:t>1</w:t>
            </w:r>
            <w:r w:rsidRPr="00AB7857">
              <w:rPr>
                <w:rFonts w:ascii="Calibri" w:eastAsia="Calibri" w:hAnsi="Calibri" w:cs="Calibri"/>
              </w:rPr>
              <w:t> </w:t>
            </w:r>
            <w:r w:rsidRPr="00AB7857">
              <w:t xml:space="preserve">cm², </w:t>
            </w:r>
            <w:r w:rsidRPr="00AB7857">
              <w:rPr>
                <w:spacing w:val="-11"/>
              </w:rPr>
              <w:t>1</w:t>
            </w:r>
            <w:r w:rsidRPr="00AB7857">
              <w:rPr>
                <w:rFonts w:ascii="Calibri" w:eastAsia="Calibri" w:hAnsi="Calibri" w:cs="Calibri"/>
              </w:rPr>
              <w:t> </w:t>
            </w:r>
            <w:r w:rsidRPr="00AB7857">
              <w:t xml:space="preserve">dm², </w:t>
            </w:r>
            <w:r w:rsidRPr="00AB7857">
              <w:rPr>
                <w:spacing w:val="-11"/>
              </w:rPr>
              <w:t>1</w:t>
            </w:r>
            <w:r w:rsidRPr="00AB7857">
              <w:rPr>
                <w:rFonts w:ascii="Calibri" w:eastAsia="Calibri" w:hAnsi="Calibri" w:cs="Calibri"/>
              </w:rPr>
              <w:t> </w:t>
            </w:r>
            <w:r w:rsidRPr="00AB7857">
              <w:t xml:space="preserve">m² bzw. </w:t>
            </w:r>
            <w:r w:rsidRPr="00AB7857">
              <w:rPr>
                <w:spacing w:val="-11"/>
              </w:rPr>
              <w:t>1</w:t>
            </w:r>
            <w:r w:rsidRPr="00AB7857">
              <w:t>00</w:t>
            </w:r>
            <w:r w:rsidRPr="00AB7857">
              <w:rPr>
                <w:rFonts w:ascii="Calibri" w:eastAsia="Calibri" w:hAnsi="Calibri" w:cs="Calibri"/>
              </w:rPr>
              <w:t> </w:t>
            </w:r>
            <w:r w:rsidRPr="00AB7857">
              <w:t>m² gross sind.</w:t>
            </w:r>
          </w:p>
          <w:p w:rsidR="000A5E94" w:rsidRDefault="000A5E94" w:rsidP="00AB7857">
            <w:pPr>
              <w:pStyle w:val="GS"/>
            </w:pPr>
            <w:r>
              <w:t xml:space="preserve"> </w:t>
            </w:r>
          </w:p>
          <w:p w:rsidR="000A5E94" w:rsidRDefault="000A5E94" w:rsidP="00C8414F">
            <w:pPr>
              <w:pStyle w:val="GS"/>
            </w:pPr>
          </w:p>
        </w:tc>
        <w:tc>
          <w:tcPr>
            <w:tcW w:w="48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0A5E94" w:rsidRPr="00172BA8" w:rsidRDefault="000A5E94" w:rsidP="00172BA8">
            <w:pPr>
              <w:pStyle w:val="GS"/>
            </w:pPr>
          </w:p>
        </w:tc>
      </w:tr>
      <w:tr w:rsidR="000A5E94" w:rsidRPr="00172BA8" w:rsidTr="007D2FCC">
        <w:tblPrEx>
          <w:tblBorders>
            <w:top w:val="none" w:sz="0" w:space="0" w:color="auto"/>
          </w:tblBorders>
        </w:tblPrEx>
        <w:tc>
          <w:tcPr>
            <w:tcW w:w="39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0A5E94" w:rsidRPr="00972A01" w:rsidRDefault="000A5E94" w:rsidP="00972A01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Bold" w:hAnsi="Frutiger-Bold" w:cs="Frutiger-Bold"/>
                <w:b/>
                <w:bCs/>
                <w:color w:val="000000"/>
                <w:spacing w:val="2"/>
                <w:szCs w:val="18"/>
                <w:lang w:eastAsia="de-DE"/>
              </w:rPr>
            </w:pPr>
          </w:p>
        </w:tc>
        <w:tc>
          <w:tcPr>
            <w:tcW w:w="5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0A5E94" w:rsidRPr="00AB7857" w:rsidRDefault="000A5E94" w:rsidP="00AB785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Bold" w:hAnsi="Frutiger-Bold" w:cs="Frutiger-Bold"/>
                <w:b/>
                <w:bCs/>
                <w:color w:val="000000"/>
                <w:spacing w:val="2"/>
                <w:szCs w:val="18"/>
                <w:lang w:eastAsia="de-DE"/>
              </w:rPr>
            </w:pPr>
            <w:r w:rsidRPr="00AB7857">
              <w:rPr>
                <w:rFonts w:ascii="Frutiger-Bold" w:hAnsi="Frutiger-Bold" w:cs="Frutiger-Bold"/>
                <w:b/>
                <w:bCs/>
                <w:color w:val="000000"/>
                <w:spacing w:val="2"/>
                <w:szCs w:val="18"/>
                <w:lang w:eastAsia="de-DE"/>
              </w:rPr>
              <w:t>Flächen berechnen</w:t>
            </w:r>
          </w:p>
          <w:p w:rsidR="000A5E94" w:rsidRPr="00AB7857" w:rsidRDefault="000A5E94" w:rsidP="00AB7857">
            <w:pPr>
              <w:pStyle w:val="GS"/>
            </w:pPr>
            <w:r w:rsidRPr="00AB7857">
              <w:t>Die Fläche und den Umfang eines Rechtecks mit vorgegebener Länge und Breite berechnen.</w:t>
            </w:r>
          </w:p>
          <w:p w:rsidR="000A5E94" w:rsidRDefault="000A5E94" w:rsidP="00AB785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Bold" w:hAnsi="Frutiger-Bold" w:cs="Frutiger-Bold"/>
                <w:b/>
                <w:bCs/>
                <w:color w:val="000000"/>
                <w:spacing w:val="2"/>
                <w:szCs w:val="18"/>
                <w:lang w:eastAsia="de-DE"/>
              </w:rPr>
            </w:pPr>
          </w:p>
          <w:p w:rsidR="000A5E94" w:rsidRPr="00AB7857" w:rsidRDefault="000A5E94" w:rsidP="00AB785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Bold" w:hAnsi="Frutiger-Bold" w:cs="Frutiger-Bold"/>
                <w:b/>
                <w:bCs/>
                <w:color w:val="000000"/>
                <w:spacing w:val="2"/>
                <w:szCs w:val="18"/>
                <w:lang w:eastAsia="de-DE"/>
              </w:rPr>
            </w:pPr>
          </w:p>
        </w:tc>
        <w:tc>
          <w:tcPr>
            <w:tcW w:w="48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0A5E94" w:rsidRPr="00172BA8" w:rsidRDefault="000A5E94" w:rsidP="00172BA8">
            <w:pPr>
              <w:pStyle w:val="GS"/>
            </w:pPr>
          </w:p>
        </w:tc>
      </w:tr>
      <w:tr w:rsidR="001E5FFE" w:rsidRPr="00172BA8" w:rsidTr="000A5E94">
        <w:tblPrEx>
          <w:tblBorders>
            <w:top w:val="none" w:sz="0" w:space="0" w:color="auto"/>
          </w:tblBorders>
        </w:tblPrEx>
        <w:tc>
          <w:tcPr>
            <w:tcW w:w="39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972A01" w:rsidRPr="00972A01" w:rsidRDefault="00972A01" w:rsidP="00E55910">
            <w:pPr>
              <w:pStyle w:val="GSbold"/>
            </w:pPr>
            <w:r w:rsidRPr="00972A01">
              <w:t>Volumen</w:t>
            </w:r>
          </w:p>
          <w:p w:rsidR="00972A01" w:rsidRPr="00972A01" w:rsidRDefault="00972A01" w:rsidP="00E55910">
            <w:pPr>
              <w:pStyle w:val="GS"/>
            </w:pPr>
            <w:r>
              <w:t xml:space="preserve">Die Schülerinnen und Schüler </w:t>
            </w:r>
            <w:r w:rsidRPr="00972A01">
              <w:t xml:space="preserve">bestimmen </w:t>
            </w:r>
            <w:r w:rsidR="0067334C">
              <w:br/>
            </w:r>
            <w:r w:rsidRPr="00972A01">
              <w:t xml:space="preserve">Volumen und verwenden geeignete </w:t>
            </w:r>
            <w:proofErr w:type="spellStart"/>
            <w:r w:rsidRPr="00972A01">
              <w:t>Mass</w:t>
            </w:r>
            <w:proofErr w:type="spellEnd"/>
            <w:r w:rsidR="000A5E94">
              <w:t>-</w:t>
            </w:r>
            <w:r w:rsidR="000A5E94">
              <w:br/>
            </w:r>
            <w:bookmarkStart w:id="0" w:name="_GoBack"/>
            <w:bookmarkEnd w:id="0"/>
            <w:r w:rsidRPr="00972A01">
              <w:t xml:space="preserve">einheiten. </w:t>
            </w:r>
            <w:r w:rsidRPr="00972A01">
              <w:rPr>
                <w:rFonts w:ascii="MingLiU" w:eastAsia="MingLiU" w:hAnsi="MingLiU" w:cs="MingLiU"/>
              </w:rPr>
              <w:br/>
            </w:r>
            <w:r w:rsidRPr="00972A01">
              <w:t>Sie orientieren s</w:t>
            </w:r>
            <w:r>
              <w:t>ich an Referenz</w:t>
            </w:r>
            <w:r w:rsidRPr="00972A01">
              <w:t xml:space="preserve">grössen </w:t>
            </w:r>
            <w:r>
              <w:br/>
            </w:r>
            <w:r w:rsidRPr="00972A01">
              <w:t>(</w:t>
            </w:r>
            <w:r w:rsidRPr="00972A01">
              <w:rPr>
                <w:spacing w:val="-11"/>
              </w:rPr>
              <w:t>1</w:t>
            </w:r>
            <w:r w:rsidRPr="00972A01">
              <w:rPr>
                <w:rFonts w:ascii="Calibri" w:eastAsia="Calibri" w:hAnsi="Calibri" w:cs="Calibri"/>
              </w:rPr>
              <w:t> </w:t>
            </w:r>
            <w:r w:rsidRPr="00972A01">
              <w:t xml:space="preserve">cm³ bis </w:t>
            </w:r>
            <w:r w:rsidRPr="00972A01">
              <w:rPr>
                <w:spacing w:val="-11"/>
              </w:rPr>
              <w:t>1</w:t>
            </w:r>
            <w:r w:rsidRPr="00972A01">
              <w:rPr>
                <w:rFonts w:ascii="Calibri" w:eastAsia="Calibri" w:hAnsi="Calibri" w:cs="Calibri"/>
              </w:rPr>
              <w:t> </w:t>
            </w:r>
            <w:r w:rsidRPr="00972A01">
              <w:t>m³).</w:t>
            </w:r>
          </w:p>
          <w:p w:rsidR="001E5FFE" w:rsidRDefault="001E5FFE" w:rsidP="001E5FFE">
            <w:pPr>
              <w:pStyle w:val="GS"/>
            </w:pPr>
          </w:p>
        </w:tc>
        <w:tc>
          <w:tcPr>
            <w:tcW w:w="5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A75EE" w:rsidRPr="004A75EE" w:rsidRDefault="004A75EE" w:rsidP="00E55910">
            <w:pPr>
              <w:pStyle w:val="GSbold"/>
            </w:pPr>
            <w:r w:rsidRPr="004A75EE">
              <w:t>Sich Volumen vorstellen</w:t>
            </w:r>
          </w:p>
          <w:p w:rsidR="00103D6F" w:rsidRPr="004A75EE" w:rsidRDefault="004A75EE" w:rsidP="00E55910">
            <w:pPr>
              <w:pStyle w:val="GS"/>
            </w:pPr>
            <w:r w:rsidRPr="004A75EE">
              <w:t xml:space="preserve">Gegenstände nennen und erkennen, die </w:t>
            </w:r>
            <w:proofErr w:type="gramStart"/>
            <w:r w:rsidRPr="004A75EE">
              <w:t>ein</w:t>
            </w:r>
            <w:proofErr w:type="gramEnd"/>
            <w:r w:rsidRPr="004A75EE">
              <w:t xml:space="preserve"> Volumen von ungefähr </w:t>
            </w:r>
            <w:r w:rsidRPr="004A75EE">
              <w:rPr>
                <w:spacing w:val="-11"/>
              </w:rPr>
              <w:t>1</w:t>
            </w:r>
            <w:r w:rsidRPr="004A75EE">
              <w:rPr>
                <w:rFonts w:ascii="Calibri" w:eastAsia="Calibri" w:hAnsi="Calibri" w:cs="Calibri"/>
              </w:rPr>
              <w:t> </w:t>
            </w:r>
            <w:r w:rsidRPr="004A75EE">
              <w:t xml:space="preserve">cm³, </w:t>
            </w:r>
            <w:r w:rsidRPr="004A75EE">
              <w:rPr>
                <w:spacing w:val="-11"/>
              </w:rPr>
              <w:t>1</w:t>
            </w:r>
            <w:r w:rsidRPr="004A75EE">
              <w:rPr>
                <w:rFonts w:ascii="Calibri" w:eastAsia="Calibri" w:hAnsi="Calibri" w:cs="Calibri"/>
              </w:rPr>
              <w:t> </w:t>
            </w:r>
            <w:r w:rsidRPr="004A75EE">
              <w:t xml:space="preserve">dm³ bzw. </w:t>
            </w:r>
            <w:r w:rsidRPr="004A75EE">
              <w:rPr>
                <w:spacing w:val="-11"/>
              </w:rPr>
              <w:t>1</w:t>
            </w:r>
            <w:r w:rsidRPr="004A75EE">
              <w:rPr>
                <w:rFonts w:ascii="Calibri" w:eastAsia="Calibri" w:hAnsi="Calibri" w:cs="Calibri"/>
              </w:rPr>
              <w:t> </w:t>
            </w:r>
            <w:r w:rsidRPr="004A75EE">
              <w:t>m³ haben.</w:t>
            </w:r>
          </w:p>
          <w:p w:rsidR="00A151DC" w:rsidRDefault="00A151DC" w:rsidP="00103D6F">
            <w:pPr>
              <w:pStyle w:val="GS"/>
            </w:pPr>
          </w:p>
          <w:p w:rsidR="00A151DC" w:rsidRDefault="00A151DC" w:rsidP="00103D6F">
            <w:pPr>
              <w:pStyle w:val="GS"/>
            </w:pPr>
          </w:p>
        </w:tc>
        <w:tc>
          <w:tcPr>
            <w:tcW w:w="4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72BA8">
            <w:pPr>
              <w:pStyle w:val="GS"/>
            </w:pPr>
          </w:p>
        </w:tc>
      </w:tr>
      <w:tr w:rsidR="001E5FFE" w:rsidRPr="00172BA8" w:rsidTr="000A5E94">
        <w:tblPrEx>
          <w:tblBorders>
            <w:top w:val="none" w:sz="0" w:space="0" w:color="auto"/>
          </w:tblBorders>
        </w:tblPrEx>
        <w:tc>
          <w:tcPr>
            <w:tcW w:w="3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E5FFE">
            <w:pPr>
              <w:pStyle w:val="GS"/>
            </w:pPr>
          </w:p>
        </w:tc>
        <w:tc>
          <w:tcPr>
            <w:tcW w:w="5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A75EE" w:rsidRPr="004A75EE" w:rsidRDefault="004A75EE" w:rsidP="004A75EE">
            <w:pPr>
              <w:pStyle w:val="GSbold"/>
              <w:rPr>
                <w:lang w:val="de-CH"/>
              </w:rPr>
            </w:pPr>
            <w:r w:rsidRPr="004A75EE">
              <w:rPr>
                <w:lang w:val="de-CH"/>
              </w:rPr>
              <w:t>Volumen berechnen</w:t>
            </w:r>
          </w:p>
          <w:p w:rsidR="004A75EE" w:rsidRPr="004A75EE" w:rsidRDefault="004A75EE" w:rsidP="004A75EE">
            <w:pPr>
              <w:pStyle w:val="GS"/>
            </w:pPr>
            <w:r w:rsidRPr="004A75EE">
              <w:t xml:space="preserve">Das Volumen eines </w:t>
            </w:r>
            <w:r w:rsidRPr="003248C6">
              <w:t>Quaders mit vorgegebener Länge, Breite und Höhe berechnen</w:t>
            </w:r>
            <w:r w:rsidRPr="004A75EE">
              <w:t>.</w:t>
            </w:r>
          </w:p>
          <w:p w:rsidR="003B3435" w:rsidRDefault="004A75EE" w:rsidP="004A75EE">
            <w:pPr>
              <w:pStyle w:val="GS"/>
            </w:pPr>
            <w:r w:rsidRPr="004A75EE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010CC7" w:rsidRDefault="00010CC7" w:rsidP="00C8414F">
            <w:pPr>
              <w:pStyle w:val="GS"/>
            </w:pPr>
          </w:p>
        </w:tc>
        <w:tc>
          <w:tcPr>
            <w:tcW w:w="4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72BA8">
            <w:pPr>
              <w:pStyle w:val="GS"/>
            </w:pPr>
          </w:p>
        </w:tc>
      </w:tr>
      <w:tr w:rsidR="001E5FFE" w:rsidRPr="00172BA8" w:rsidTr="000A5E94">
        <w:tblPrEx>
          <w:tblBorders>
            <w:top w:val="none" w:sz="0" w:space="0" w:color="auto"/>
          </w:tblBorders>
        </w:tblPrEx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0C01CD" w:rsidRPr="000C01CD" w:rsidRDefault="000C01CD" w:rsidP="00E55910">
            <w:pPr>
              <w:pStyle w:val="GSbold"/>
            </w:pPr>
            <w:r w:rsidRPr="000C01CD">
              <w:t>Textaufgaben</w:t>
            </w:r>
          </w:p>
          <w:p w:rsidR="000C01CD" w:rsidRPr="000C01CD" w:rsidRDefault="000C01CD" w:rsidP="000C01CD">
            <w:pPr>
              <w:pStyle w:val="GS"/>
            </w:pPr>
            <w:r w:rsidRPr="000C01CD">
              <w:t xml:space="preserve">Die Schülerinnen und Schüler </w:t>
            </w:r>
            <w:proofErr w:type="spellStart"/>
            <w:r w:rsidRPr="000C01CD">
              <w:t>erschliessen</w:t>
            </w:r>
            <w:proofErr w:type="spellEnd"/>
            <w:r w:rsidRPr="000C01CD">
              <w:t xml:space="preserve"> und lösen Textaufgaben.</w:t>
            </w:r>
          </w:p>
          <w:p w:rsidR="001E5FFE" w:rsidRDefault="001E5FFE" w:rsidP="001E5FFE">
            <w:pPr>
              <w:pStyle w:val="GS"/>
            </w:pPr>
          </w:p>
        </w:tc>
        <w:tc>
          <w:tcPr>
            <w:tcW w:w="5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14199" w:rsidRPr="00814199" w:rsidRDefault="00814199" w:rsidP="00814199">
            <w:pPr>
              <w:pStyle w:val="GSbold"/>
              <w:rPr>
                <w:lang w:val="de-CH"/>
              </w:rPr>
            </w:pPr>
            <w:r w:rsidRPr="00814199">
              <w:rPr>
                <w:lang w:val="de-CH"/>
              </w:rPr>
              <w:t>Textaufgaben mit einer schematischen Skizze lösen</w:t>
            </w:r>
          </w:p>
          <w:p w:rsidR="00814199" w:rsidRPr="00814199" w:rsidRDefault="00814199" w:rsidP="00814199">
            <w:pPr>
              <w:pStyle w:val="GS"/>
            </w:pPr>
            <w:r w:rsidRPr="00814199">
              <w:t xml:space="preserve">Zu einer Textaufgabe eine schematische Skizze zeichnen </w:t>
            </w:r>
            <w:r w:rsidR="0067334C">
              <w:br/>
            </w:r>
            <w:r w:rsidRPr="00814199">
              <w:t>(z. B. einen Zeitstrahl oder einen schematischen Plan).</w:t>
            </w:r>
          </w:p>
          <w:p w:rsidR="00814199" w:rsidRPr="00814199" w:rsidRDefault="00814199" w:rsidP="00814199">
            <w:pPr>
              <w:pStyle w:val="GS"/>
            </w:pPr>
            <w:r w:rsidRPr="00814199">
              <w:t>Relevante Informationen in der Skizze eintragen.</w:t>
            </w:r>
          </w:p>
          <w:p w:rsidR="00C8414F" w:rsidRDefault="00814199" w:rsidP="00814199">
            <w:pPr>
              <w:pStyle w:val="GS"/>
            </w:pPr>
            <w:r w:rsidRPr="00814199">
              <w:t xml:space="preserve">Mithilfe der Skizze die Lösung der Textaufgabe finden. </w:t>
            </w:r>
          </w:p>
          <w:p w:rsidR="003B3435" w:rsidRDefault="003B3435" w:rsidP="00C8414F">
            <w:pPr>
              <w:pStyle w:val="GS"/>
            </w:pPr>
          </w:p>
          <w:p w:rsidR="00A151DC" w:rsidRDefault="00A151DC" w:rsidP="00C8414F">
            <w:pPr>
              <w:pStyle w:val="GS"/>
            </w:pPr>
          </w:p>
          <w:p w:rsidR="00632026" w:rsidRDefault="00632026" w:rsidP="00C8414F">
            <w:pPr>
              <w:pStyle w:val="GS"/>
            </w:pPr>
          </w:p>
          <w:p w:rsidR="00632026" w:rsidRDefault="00632026" w:rsidP="00C8414F">
            <w:pPr>
              <w:pStyle w:val="GS"/>
            </w:pPr>
          </w:p>
          <w:p w:rsidR="00632026" w:rsidRDefault="00632026" w:rsidP="00C8414F">
            <w:pPr>
              <w:pStyle w:val="GS"/>
            </w:pP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72BA8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99" w:rsidRDefault="006A7F99">
      <w:r>
        <w:separator/>
      </w:r>
    </w:p>
  </w:endnote>
  <w:endnote w:type="continuationSeparator" w:id="0">
    <w:p w:rsidR="006A7F99" w:rsidRDefault="006A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utiger-Light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0A5E94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</w:t>
    </w:r>
    <w:r w:rsidR="00980F3F">
      <w:rPr>
        <w:rFonts w:cs="Arial"/>
        <w:sz w:val="16"/>
        <w:szCs w:val="16"/>
        <w:lang w:eastAsia="de-CH"/>
      </w:rPr>
      <w:t xml:space="preserve">© </w:t>
    </w:r>
    <w:r w:rsidRPr="008429E0">
      <w:rPr>
        <w:rFonts w:cs="Arial"/>
        <w:sz w:val="16"/>
        <w:szCs w:val="16"/>
        <w:lang w:eastAsia="de-CH"/>
      </w:rPr>
      <w:t>201</w:t>
    </w:r>
    <w:r w:rsidR="00980F3F">
      <w:rPr>
        <w:rFonts w:cs="Arial"/>
        <w:sz w:val="16"/>
        <w:szCs w:val="16"/>
        <w:lang w:eastAsia="de-CH"/>
      </w:rPr>
      <w:t>6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="00980F3F">
      <w:rPr>
        <w:rFonts w:cs="Arial"/>
        <w:sz w:val="16"/>
        <w:szCs w:val="16"/>
        <w:lang w:eastAsia="de-CH"/>
      </w:rPr>
      <w:t>Mathematik 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1E5FFE">
      <w:rPr>
        <w:rFonts w:cs="Arial"/>
        <w:b/>
        <w:bCs/>
        <w:sz w:val="16"/>
        <w:szCs w:val="16"/>
        <w:lang w:eastAsia="de-CH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99" w:rsidRDefault="006A7F99">
      <w:r>
        <w:separator/>
      </w:r>
    </w:p>
  </w:footnote>
  <w:footnote w:type="continuationSeparator" w:id="0">
    <w:p w:rsidR="006A7F99" w:rsidRDefault="006A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500FD1" w:rsidP="000A5E94">
    <w:pPr>
      <w:pStyle w:val="Kopfzeile"/>
    </w:pPr>
    <w:r>
      <w:rPr>
        <w:rFonts w:cs="Arial"/>
        <w:sz w:val="16"/>
        <w:szCs w:val="16"/>
        <w:lang w:eastAsia="de-CH"/>
      </w:rPr>
      <w:t>Grössen und Daten</w:t>
    </w:r>
    <w:r w:rsidR="002A79F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0CC7"/>
    <w:rsid w:val="000157A0"/>
    <w:rsid w:val="00042215"/>
    <w:rsid w:val="0006795E"/>
    <w:rsid w:val="00075DB6"/>
    <w:rsid w:val="0008084C"/>
    <w:rsid w:val="00096DA4"/>
    <w:rsid w:val="000A1542"/>
    <w:rsid w:val="000A5E94"/>
    <w:rsid w:val="000B1A6B"/>
    <w:rsid w:val="000C01CD"/>
    <w:rsid w:val="000C0FD3"/>
    <w:rsid w:val="000D362B"/>
    <w:rsid w:val="000D4B34"/>
    <w:rsid w:val="00103D6F"/>
    <w:rsid w:val="00111BD8"/>
    <w:rsid w:val="001208EE"/>
    <w:rsid w:val="00157C14"/>
    <w:rsid w:val="00165C8A"/>
    <w:rsid w:val="00172BA8"/>
    <w:rsid w:val="0019273B"/>
    <w:rsid w:val="001A0072"/>
    <w:rsid w:val="001A217D"/>
    <w:rsid w:val="001B0CEF"/>
    <w:rsid w:val="001C2E91"/>
    <w:rsid w:val="001D1216"/>
    <w:rsid w:val="001D795F"/>
    <w:rsid w:val="001E18F7"/>
    <w:rsid w:val="001E5FFE"/>
    <w:rsid w:val="00203FBA"/>
    <w:rsid w:val="00233D8C"/>
    <w:rsid w:val="00236C13"/>
    <w:rsid w:val="00240994"/>
    <w:rsid w:val="00266B13"/>
    <w:rsid w:val="002670C6"/>
    <w:rsid w:val="0027764C"/>
    <w:rsid w:val="00295366"/>
    <w:rsid w:val="002A79F7"/>
    <w:rsid w:val="002B5DB8"/>
    <w:rsid w:val="002C3E93"/>
    <w:rsid w:val="00302187"/>
    <w:rsid w:val="00303004"/>
    <w:rsid w:val="00321C4A"/>
    <w:rsid w:val="003248C6"/>
    <w:rsid w:val="0034700A"/>
    <w:rsid w:val="00366630"/>
    <w:rsid w:val="00367BBE"/>
    <w:rsid w:val="00385EBC"/>
    <w:rsid w:val="00387CE2"/>
    <w:rsid w:val="00392790"/>
    <w:rsid w:val="003B3435"/>
    <w:rsid w:val="003C0EE6"/>
    <w:rsid w:val="003F19C3"/>
    <w:rsid w:val="003F6EC7"/>
    <w:rsid w:val="003F7FCD"/>
    <w:rsid w:val="004206F1"/>
    <w:rsid w:val="00440E7D"/>
    <w:rsid w:val="00457DC7"/>
    <w:rsid w:val="0046026E"/>
    <w:rsid w:val="00471739"/>
    <w:rsid w:val="00473C18"/>
    <w:rsid w:val="004A07D3"/>
    <w:rsid w:val="004A75EE"/>
    <w:rsid w:val="004B1185"/>
    <w:rsid w:val="004E2227"/>
    <w:rsid w:val="00500FD1"/>
    <w:rsid w:val="0052577D"/>
    <w:rsid w:val="005366C1"/>
    <w:rsid w:val="00590174"/>
    <w:rsid w:val="00595C53"/>
    <w:rsid w:val="0059608E"/>
    <w:rsid w:val="005B3DE1"/>
    <w:rsid w:val="005F5FD8"/>
    <w:rsid w:val="006053A7"/>
    <w:rsid w:val="006109A2"/>
    <w:rsid w:val="0061226F"/>
    <w:rsid w:val="006140C4"/>
    <w:rsid w:val="00632026"/>
    <w:rsid w:val="0067334C"/>
    <w:rsid w:val="00676522"/>
    <w:rsid w:val="006908FE"/>
    <w:rsid w:val="006A290E"/>
    <w:rsid w:val="006A7F99"/>
    <w:rsid w:val="006B499E"/>
    <w:rsid w:val="006D54F7"/>
    <w:rsid w:val="006D6CF7"/>
    <w:rsid w:val="006D79E3"/>
    <w:rsid w:val="0071601D"/>
    <w:rsid w:val="00723268"/>
    <w:rsid w:val="00756AD0"/>
    <w:rsid w:val="00764D14"/>
    <w:rsid w:val="007741F5"/>
    <w:rsid w:val="0078317A"/>
    <w:rsid w:val="00792B02"/>
    <w:rsid w:val="007C4338"/>
    <w:rsid w:val="007E1616"/>
    <w:rsid w:val="008054EA"/>
    <w:rsid w:val="00814199"/>
    <w:rsid w:val="00833692"/>
    <w:rsid w:val="008429E0"/>
    <w:rsid w:val="00843EE2"/>
    <w:rsid w:val="008548D1"/>
    <w:rsid w:val="00857A7A"/>
    <w:rsid w:val="00860272"/>
    <w:rsid w:val="008648BF"/>
    <w:rsid w:val="00875D2C"/>
    <w:rsid w:val="0088325C"/>
    <w:rsid w:val="00894598"/>
    <w:rsid w:val="0089540E"/>
    <w:rsid w:val="00895869"/>
    <w:rsid w:val="008B302B"/>
    <w:rsid w:val="008F4414"/>
    <w:rsid w:val="0090405A"/>
    <w:rsid w:val="0091799B"/>
    <w:rsid w:val="00922797"/>
    <w:rsid w:val="00933681"/>
    <w:rsid w:val="009600FC"/>
    <w:rsid w:val="00971DCF"/>
    <w:rsid w:val="00972A01"/>
    <w:rsid w:val="0097491A"/>
    <w:rsid w:val="00980F3F"/>
    <w:rsid w:val="00984352"/>
    <w:rsid w:val="009B1CB2"/>
    <w:rsid w:val="009C478E"/>
    <w:rsid w:val="009E64BB"/>
    <w:rsid w:val="009F4F15"/>
    <w:rsid w:val="00A12559"/>
    <w:rsid w:val="00A151DC"/>
    <w:rsid w:val="00A35D1F"/>
    <w:rsid w:val="00A37045"/>
    <w:rsid w:val="00A52ACF"/>
    <w:rsid w:val="00AA1A52"/>
    <w:rsid w:val="00AB6B45"/>
    <w:rsid w:val="00AB7857"/>
    <w:rsid w:val="00AC0B11"/>
    <w:rsid w:val="00B04509"/>
    <w:rsid w:val="00B05A21"/>
    <w:rsid w:val="00B064D7"/>
    <w:rsid w:val="00B14313"/>
    <w:rsid w:val="00B545FD"/>
    <w:rsid w:val="00B6005A"/>
    <w:rsid w:val="00BA4D9A"/>
    <w:rsid w:val="00BB3696"/>
    <w:rsid w:val="00BC08A1"/>
    <w:rsid w:val="00BC3442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8414F"/>
    <w:rsid w:val="00CF6783"/>
    <w:rsid w:val="00D00B83"/>
    <w:rsid w:val="00D756ED"/>
    <w:rsid w:val="00DC4D27"/>
    <w:rsid w:val="00DC50CE"/>
    <w:rsid w:val="00DF1B3F"/>
    <w:rsid w:val="00E00CD8"/>
    <w:rsid w:val="00E12EAE"/>
    <w:rsid w:val="00E17671"/>
    <w:rsid w:val="00E51A81"/>
    <w:rsid w:val="00E55910"/>
    <w:rsid w:val="00E5718A"/>
    <w:rsid w:val="00E8414A"/>
    <w:rsid w:val="00EA2021"/>
    <w:rsid w:val="00F001B4"/>
    <w:rsid w:val="00F15717"/>
    <w:rsid w:val="00F52030"/>
    <w:rsid w:val="00F537BD"/>
    <w:rsid w:val="00F8600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efaultImageDpi w14:val="0"/>
  <w15:chartTrackingRefBased/>
  <w15:docId w15:val="{86EE8139-FFE9-4824-BAB2-1D506C8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  <w:style w:type="paragraph" w:customStyle="1" w:styleId="KeinAbsatzformat">
    <w:name w:val="[Kein Absatzformat]"/>
    <w:rsid w:val="001E5F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-Bold" w:hAnsi="Frutiger-Bold"/>
      <w:color w:val="000000"/>
      <w:sz w:val="24"/>
      <w:szCs w:val="24"/>
      <w:lang w:val="de-DE" w:eastAsia="de-DE"/>
    </w:rPr>
  </w:style>
  <w:style w:type="paragraph" w:customStyle="1" w:styleId="HBZhlerBrche">
    <w:name w:val="HB Zähler (Brüche)"/>
    <w:basedOn w:val="KeinAbsatzformat"/>
    <w:uiPriority w:val="99"/>
    <w:rsid w:val="001E5FFE"/>
    <w:pPr>
      <w:suppressAutoHyphens/>
      <w:spacing w:line="140" w:lineRule="atLeast"/>
      <w:jc w:val="center"/>
    </w:pPr>
    <w:rPr>
      <w:rFonts w:ascii="Frutiger-Roman" w:hAnsi="Frutiger-Roman" w:cs="Frutiger-Roman"/>
      <w:sz w:val="12"/>
      <w:szCs w:val="12"/>
      <w:lang w:val="de-CH"/>
    </w:rPr>
  </w:style>
  <w:style w:type="paragraph" w:customStyle="1" w:styleId="HBNennerBrche">
    <w:name w:val="HB Nenner (Brüche)"/>
    <w:basedOn w:val="HBZhlerBrche"/>
    <w:uiPriority w:val="99"/>
    <w:rsid w:val="001E5FFE"/>
    <w:pPr>
      <w:pBdr>
        <w:top w:val="single" w:sz="4" w:space="5" w:color="auto"/>
      </w:pBdr>
    </w:pPr>
  </w:style>
  <w:style w:type="character" w:customStyle="1" w:styleId="HB1Lfw">
    <w:name w:val="HB 1 Lfw"/>
    <w:uiPriority w:val="99"/>
    <w:rsid w:val="001E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151</Words>
  <Characters>1063</Characters>
  <Application>Microsoft Office Word</Application>
  <DocSecurity>0</DocSecurity>
  <Lines>50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2016-03-04T07:47:00Z</dcterms:created>
  <dcterms:modified xsi:type="dcterms:W3CDTF">2016-03-04T07:47:00Z</dcterms:modified>
  <cp:category/>
</cp:coreProperties>
</file>